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F" w:rsidRDefault="00A77AEC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="00A06879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A06879">
        <w:rPr>
          <w:b/>
          <w:lang w:eastAsia="ru-RU"/>
        </w:rPr>
        <w:t>.</w:t>
      </w:r>
      <w:r w:rsidR="00A06879">
        <w:rPr>
          <w:rFonts w:ascii="Times New Roman" w:hAnsi="Times New Roman" w:cs="Times New Roman"/>
          <w:b/>
          <w:sz w:val="28"/>
          <w:szCs w:val="28"/>
          <w:lang w:eastAsia="ru-RU"/>
        </w:rPr>
        <w:t>Северо-Западным управлением Федеральной службы по экологическому, технологическому и атомному надзору 09 июля 2024 года проведен конкурс на замещение вакантных должностей в г. Калининград.</w:t>
      </w:r>
    </w:p>
    <w:p w:rsidR="00B90D0F" w:rsidRDefault="00A06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(строительный надзор, надзор </w:t>
      </w:r>
      <w:r w:rsidR="00A77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оборудованием,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под давлением) отдела промышленной безопасности по Калининградской области.</w:t>
      </w:r>
    </w:p>
    <w:p w:rsidR="00B90D0F" w:rsidRDefault="00A06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оценке кандидатов на основании представленных ими документов об образовании, прохожд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гражданской или иной государственной службы, осуществлении другой трудовой деятельности, а также на основе конкурсных процедур победителем конкурса признана:</w:t>
      </w:r>
    </w:p>
    <w:p w:rsidR="00B90D0F" w:rsidRDefault="00A0687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Фролова Екатерина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должность государственного инспектора</w:t>
      </w:r>
      <w:r w:rsidR="00A7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(строительный надзор,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адзор </w:t>
      </w:r>
      <w:r w:rsidR="00A77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оборудованием,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под давлением) отдела промышленной безопасности по Калининградской области.</w:t>
      </w:r>
    </w:p>
    <w:p w:rsidR="00B90D0F" w:rsidRDefault="00B90D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0D0F" w:rsidRDefault="00A77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879">
        <w:rPr>
          <w:rFonts w:ascii="Times New Roman" w:hAnsi="Times New Roman" w:cs="Times New Roman"/>
          <w:sz w:val="28"/>
          <w:szCs w:val="28"/>
        </w:rPr>
        <w:t xml:space="preserve">По рекомендации конкурсной комиссии и с согласия гражданского служащего (кандидата) зачислены в кадровый резерв Северо-Западного </w:t>
      </w:r>
      <w:r>
        <w:rPr>
          <w:rFonts w:ascii="Times New Roman" w:hAnsi="Times New Roman" w:cs="Times New Roman"/>
          <w:sz w:val="28"/>
          <w:szCs w:val="28"/>
        </w:rPr>
        <w:t>управления Ростехнадзора</w:t>
      </w:r>
      <w:r w:rsidR="00A06879">
        <w:rPr>
          <w:rFonts w:ascii="Times New Roman" w:hAnsi="Times New Roman" w:cs="Times New Roman"/>
          <w:sz w:val="28"/>
          <w:szCs w:val="28"/>
        </w:rPr>
        <w:t xml:space="preserve"> на старшую группу должностей:</w:t>
      </w:r>
      <w:r w:rsidR="00A06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0F" w:rsidRDefault="00A068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Власов Сергей Анатольевич, Федорова Юлия Андреевна.</w:t>
      </w:r>
    </w:p>
    <w:p w:rsidR="00B90D0F" w:rsidRDefault="00A0687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</w:t>
      </w:r>
      <w:r w:rsidR="00A7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заявлению, адресованному по адресу:</w:t>
      </w:r>
    </w:p>
    <w:p w:rsidR="00B90D0F" w:rsidRDefault="00A06879">
      <w:pPr>
        <w:pStyle w:val="afe"/>
        <w:spacing w:before="24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236022,</w:t>
      </w:r>
      <w:r w:rsidR="00A77AEC">
        <w:rPr>
          <w:sz w:val="28"/>
          <w:szCs w:val="28"/>
        </w:rPr>
        <w:t xml:space="preserve"> </w:t>
      </w:r>
      <w:r>
        <w:rPr>
          <w:sz w:val="28"/>
          <w:szCs w:val="28"/>
        </w:rPr>
        <w:t>г. Калининград, ул. Носова, д. 1-3,</w:t>
      </w:r>
      <w:r w:rsidR="00A77AE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контактный тел</w:t>
      </w:r>
      <w:r>
        <w:rPr>
          <w:sz w:val="28"/>
          <w:szCs w:val="28"/>
        </w:rPr>
        <w:t>ефон (4012) 57-96-09</w:t>
      </w:r>
      <w:r>
        <w:rPr>
          <w:sz w:val="28"/>
          <w:szCs w:val="28"/>
        </w:rPr>
        <w:t>.</w:t>
      </w:r>
    </w:p>
    <w:p w:rsidR="00B90D0F" w:rsidRDefault="00B90D0F">
      <w:pPr>
        <w:pStyle w:val="afe"/>
        <w:spacing w:before="240" w:beforeAutospacing="0" w:after="0"/>
        <w:jc w:val="both"/>
        <w:rPr>
          <w:sz w:val="28"/>
          <w:szCs w:val="28"/>
        </w:rPr>
      </w:pPr>
    </w:p>
    <w:sectPr w:rsidR="00B90D0F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79" w:rsidRDefault="00A06879">
      <w:pPr>
        <w:spacing w:after="0" w:line="240" w:lineRule="auto"/>
      </w:pPr>
      <w:r>
        <w:separator/>
      </w:r>
    </w:p>
  </w:endnote>
  <w:endnote w:type="continuationSeparator" w:id="0">
    <w:p w:rsidR="00A06879" w:rsidRDefault="00A0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79" w:rsidRDefault="00A06879">
      <w:pPr>
        <w:spacing w:after="0" w:line="240" w:lineRule="auto"/>
      </w:pPr>
      <w:r>
        <w:separator/>
      </w:r>
    </w:p>
  </w:footnote>
  <w:footnote w:type="continuationSeparator" w:id="0">
    <w:p w:rsidR="00A06879" w:rsidRDefault="00A0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A7A"/>
    <w:multiLevelType w:val="multilevel"/>
    <w:tmpl w:val="6AB28B4C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 w15:restartNumberingAfterBreak="0">
    <w:nsid w:val="0AF768AB"/>
    <w:multiLevelType w:val="multilevel"/>
    <w:tmpl w:val="5E7E805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096860"/>
    <w:multiLevelType w:val="multilevel"/>
    <w:tmpl w:val="167274E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534"/>
    <w:multiLevelType w:val="multilevel"/>
    <w:tmpl w:val="2B20F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72301"/>
    <w:multiLevelType w:val="multilevel"/>
    <w:tmpl w:val="4FC23A16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501804"/>
    <w:multiLevelType w:val="multilevel"/>
    <w:tmpl w:val="335CA2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EA2038"/>
    <w:multiLevelType w:val="multilevel"/>
    <w:tmpl w:val="95601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437A"/>
    <w:multiLevelType w:val="multilevel"/>
    <w:tmpl w:val="D6F03072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4F9C"/>
    <w:multiLevelType w:val="multilevel"/>
    <w:tmpl w:val="A09C255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3098"/>
    <w:multiLevelType w:val="multilevel"/>
    <w:tmpl w:val="EBE8AE52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6A020D"/>
    <w:multiLevelType w:val="multilevel"/>
    <w:tmpl w:val="C3960706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43125"/>
    <w:multiLevelType w:val="multilevel"/>
    <w:tmpl w:val="4106F7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2" w15:restartNumberingAfterBreak="0">
    <w:nsid w:val="59F54859"/>
    <w:multiLevelType w:val="multilevel"/>
    <w:tmpl w:val="9780746E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EC27438"/>
    <w:multiLevelType w:val="multilevel"/>
    <w:tmpl w:val="BE14A0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4" w15:restartNumberingAfterBreak="0">
    <w:nsid w:val="667F5680"/>
    <w:multiLevelType w:val="multilevel"/>
    <w:tmpl w:val="484041A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69D72F3E"/>
    <w:multiLevelType w:val="multilevel"/>
    <w:tmpl w:val="517EE1AA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5F00"/>
    <w:multiLevelType w:val="multilevel"/>
    <w:tmpl w:val="A240FA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E58EC"/>
    <w:multiLevelType w:val="multilevel"/>
    <w:tmpl w:val="5DE80C52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2212CF"/>
    <w:multiLevelType w:val="multilevel"/>
    <w:tmpl w:val="89A2A32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A0204B"/>
    <w:multiLevelType w:val="multilevel"/>
    <w:tmpl w:val="45BC8BEA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8"/>
  </w:num>
  <w:num w:numId="5">
    <w:abstractNumId w:val="14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7"/>
  </w:num>
  <w:num w:numId="16">
    <w:abstractNumId w:val="19"/>
  </w:num>
  <w:num w:numId="17">
    <w:abstractNumId w:val="9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0F"/>
    <w:rsid w:val="00A06879"/>
    <w:rsid w:val="00A77AEC"/>
    <w:rsid w:val="00B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790"/>
  <w15:docId w15:val="{3B984BAE-4654-44C7-90F5-0AD4C79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styleId="afe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1">
    <w:name w:val="footnote reference"/>
    <w:unhideWhenUsed/>
    <w:rPr>
      <w:vertAlign w:val="superscript"/>
    </w:rPr>
  </w:style>
  <w:style w:type="character" w:customStyle="1" w:styleId="aff0">
    <w:name w:val="Абзац списка Знак"/>
    <w:link w:val="aff"/>
    <w:uiPriority w:val="34"/>
    <w:rPr>
      <w:rFonts w:ascii="Calibri" w:eastAsia="Calibri" w:hAnsi="Calibri" w:cs="Times New Roman"/>
    </w:rPr>
  </w:style>
  <w:style w:type="paragraph" w:styleId="aff2">
    <w:name w:val="footnote text"/>
    <w:basedOn w:val="a"/>
    <w:link w:val="aff3"/>
    <w:unhideWhenUsed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Pr>
      <w:sz w:val="20"/>
      <w:szCs w:val="20"/>
    </w:rPr>
  </w:style>
  <w:style w:type="paragraph" w:customStyle="1" w:styleId="32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2"/>
    <w:rPr>
      <w:rFonts w:ascii="Calibri" w:eastAsia="Calibri" w:hAnsi="Calibri" w:cs="Times New Roman"/>
      <w:sz w:val="24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FA3C-2557-4769-B4A5-9093E12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Танюшка</cp:lastModifiedBy>
  <cp:revision>5</cp:revision>
  <dcterms:created xsi:type="dcterms:W3CDTF">2024-06-04T08:07:00Z</dcterms:created>
  <dcterms:modified xsi:type="dcterms:W3CDTF">2024-07-13T19:20:00Z</dcterms:modified>
</cp:coreProperties>
</file>